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B41CA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B41CA8">
              <w:rPr>
                <w:b/>
              </w:rPr>
              <w:t>7</w:t>
            </w:r>
            <w:r w:rsidR="007C4B9D">
              <w:rPr>
                <w:b/>
              </w:rPr>
              <w:t xml:space="preserve"> </w:t>
            </w:r>
            <w:r w:rsidR="002636E1">
              <w:rPr>
                <w:b/>
              </w:rPr>
              <w:t xml:space="preserve">and </w:t>
            </w:r>
            <w:r w:rsidR="00B41CA8">
              <w:rPr>
                <w:b/>
              </w:rPr>
              <w:t>8</w:t>
            </w:r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Academic: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AD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Accounting: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8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10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11</w:t>
            </w:r>
          </w:p>
          <w:p w:rsidR="0001614F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12</w:t>
            </w:r>
          </w:p>
          <w:p w:rsidR="00957F1B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Financial Services: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5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9</w:t>
            </w:r>
          </w:p>
          <w:p w:rsidR="00957F1B" w:rsidRDefault="00957F1B" w:rsidP="00957F1B"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11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understand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banking functions (including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checking, savings,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loans</w:t>
                  </w:r>
                  <w:proofErr w:type="gramEnd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, CDs, investment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options, retirement options,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credit, and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electronic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services).</w:t>
                  </w:r>
                </w:p>
                <w:p w:rsidR="0001614F" w:rsidRDefault="00B41CA8" w:rsidP="00B41CA8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prepare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business papers related to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using a checking account.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reconcile a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bank statement.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957F1B" w:rsidP="00BC597C">
                  <w:r>
                    <w:t>Check register, commercial bank, reconciliation, deposit slip, bank statement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Unit </w:t>
                  </w:r>
                  <w:r w:rsidR="00957F1B">
                    <w:t>3</w:t>
                  </w:r>
                  <w:r>
                    <w:t xml:space="preserve">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B41CA8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2636E1"/>
    <w:rsid w:val="002762C6"/>
    <w:rsid w:val="004953B2"/>
    <w:rsid w:val="00517AAD"/>
    <w:rsid w:val="00575501"/>
    <w:rsid w:val="007A2B9D"/>
    <w:rsid w:val="007C4B9D"/>
    <w:rsid w:val="00957F1B"/>
    <w:rsid w:val="00B4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2017-09-28T12:38:00Z</dcterms:created>
  <dcterms:modified xsi:type="dcterms:W3CDTF">2017-09-28T12:38:00Z</dcterms:modified>
</cp:coreProperties>
</file>